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3153B1F9" wp14:editId="72DF6529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41803A01" wp14:editId="6F3E1F16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241A" w:rsidRPr="00B15B67" w:rsidRDefault="0017241A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:rsidR="0017241A" w:rsidRPr="00B15B67" w:rsidRDefault="0017241A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:rsidR="0017241A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:rsidR="0017241A" w:rsidRPr="00B15B67" w:rsidRDefault="0017241A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17241A" w:rsidRPr="00B15B67" w:rsidTr="0017241A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:rsidR="0017241A" w:rsidRPr="00B15B67" w:rsidRDefault="0017241A" w:rsidP="0017241A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17241A" w:rsidRPr="00B15B67" w:rsidTr="0017241A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:rsidR="0017241A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:rsidR="0017241A" w:rsidRPr="00B15B67" w:rsidRDefault="0017241A" w:rsidP="0017241A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>Via  G.</w:t>
                                      </w:r>
                                      <w:proofErr w:type="gramEnd"/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Verdi, n. 65   -     76123  Andria (BT)</w:t>
                                      </w:r>
                                    </w:p>
                                    <w:p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:rsidR="0017241A" w:rsidRPr="00B15B67" w:rsidRDefault="0017241A" w:rsidP="0017241A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</w:t>
                                      </w:r>
                                      <w:proofErr w:type="spellStart"/>
                                      <w:r w:rsidRPr="00B15B67">
                                        <w:rPr>
                                          <w:sz w:val="20"/>
                                        </w:rPr>
                                        <w:t>Mecc</w:t>
                                      </w:r>
                                      <w:proofErr w:type="spellEnd"/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:rsidR="0017241A" w:rsidRDefault="0017241A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803A0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:rsidR="0017241A" w:rsidRPr="00B15B67" w:rsidRDefault="0017241A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:rsidR="0017241A" w:rsidRPr="00B15B67" w:rsidRDefault="0017241A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:rsidR="0017241A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:rsidR="0017241A" w:rsidRPr="00B15B67" w:rsidRDefault="0017241A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17241A" w:rsidRPr="00B15B67" w:rsidTr="0017241A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:rsidR="0017241A" w:rsidRPr="00B15B67" w:rsidRDefault="0017241A" w:rsidP="0017241A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7241A" w:rsidRPr="00B15B67" w:rsidTr="0017241A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:rsidR="0017241A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:rsidR="0017241A" w:rsidRPr="00B15B67" w:rsidRDefault="0017241A" w:rsidP="0017241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>Via  G.</w:t>
                                </w:r>
                                <w:proofErr w:type="gramEnd"/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Verdi, n. 65   -     76123  Andria (BT)</w:t>
                                </w:r>
                              </w:p>
                              <w:p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:rsidR="0017241A" w:rsidRPr="00B15B67" w:rsidRDefault="0017241A" w:rsidP="0017241A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</w:t>
                                </w:r>
                                <w:proofErr w:type="spellStart"/>
                                <w:r w:rsidRPr="00B15B67">
                                  <w:rPr>
                                    <w:sz w:val="20"/>
                                  </w:rPr>
                                  <w:t>Mecc</w:t>
                                </w:r>
                                <w:proofErr w:type="spellEnd"/>
                                <w:r w:rsidRPr="00B15B67">
                                  <w:rPr>
                                    <w:sz w:val="20"/>
                                  </w:rPr>
                                  <w:t xml:space="preserve">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:rsidR="0017241A" w:rsidRDefault="0017241A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ind w:right="289"/>
                  <w:jc w:val="right"/>
                  <w:rPr>
                    <w:b w:val="0"/>
                    <w:bCs w:val="0"/>
                    <w:color w:val="auto"/>
                  </w:rPr>
                </w:pPr>
                <w:r w:rsidRPr="00CD6B13">
                  <w:rPr>
                    <w:b w:val="0"/>
                    <w:bCs w:val="0"/>
                    <w:color w:val="auto"/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17241A">
                <w:pPr>
                  <w:ind w:right="-285"/>
                  <w:rPr>
                    <w:color w:val="auto"/>
                  </w:rPr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:rsidR="00CD6B13" w:rsidRPr="001F5370" w:rsidRDefault="00CD6B13" w:rsidP="0017241A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:rsidR="00CD6B13" w:rsidRPr="001F5370" w:rsidRDefault="00CD6B13" w:rsidP="0017241A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jc w:val="right"/>
                  <w:rPr>
                    <w:color w:val="auto"/>
                    <w:sz w:val="36"/>
                  </w:rPr>
                </w:pPr>
                <w:r w:rsidRPr="001F5370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:rsidR="00CD6B13" w:rsidRPr="001F5370" w:rsidRDefault="00CD6B13" w:rsidP="0017241A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color w:val="auto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:rsidR="00CD6B13" w:rsidRPr="001F5370" w:rsidRDefault="00CD6B13" w:rsidP="0017241A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2D59741" wp14:editId="37187932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7241A" w:rsidRDefault="0017241A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:rsidR="0017241A" w:rsidRDefault="0017241A" w:rsidP="00907A08"/>
                              <w:p w:rsidR="0017241A" w:rsidRDefault="0017241A" w:rsidP="00907A08">
                                <w:r>
                                  <w:t>CLASSE:</w:t>
                                </w:r>
                              </w:p>
                              <w:p w:rsidR="0017241A" w:rsidRDefault="0017241A" w:rsidP="00907A08"/>
                              <w:p w:rsidR="0017241A" w:rsidRDefault="0017241A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2D59741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:rsidR="0017241A" w:rsidRDefault="0017241A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:rsidR="0017241A" w:rsidRDefault="0017241A" w:rsidP="00907A08"/>
                        <w:p w:rsidR="0017241A" w:rsidRDefault="0017241A" w:rsidP="00907A08">
                          <w:r>
                            <w:t>CLASSE:</w:t>
                          </w:r>
                        </w:p>
                        <w:p w:rsidR="0017241A" w:rsidRDefault="0017241A" w:rsidP="00907A08"/>
                        <w:p w:rsidR="0017241A" w:rsidRDefault="0017241A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:rsidTr="007B4CD7">
        <w:trPr>
          <w:trHeight w:val="289"/>
        </w:trPr>
        <w:tc>
          <w:tcPr>
            <w:tcW w:w="3002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:rsidTr="007B4CD7">
        <w:trPr>
          <w:trHeight w:val="248"/>
        </w:trPr>
        <w:tc>
          <w:tcPr>
            <w:tcW w:w="3002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261"/>
        </w:trPr>
        <w:tc>
          <w:tcPr>
            <w:tcW w:w="959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rPr>
          <w:trHeight w:val="153"/>
        </w:trPr>
        <w:tc>
          <w:tcPr>
            <w:tcW w:w="962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:rsidTr="007B4CD7">
        <w:tc>
          <w:tcPr>
            <w:tcW w:w="289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9072" w:type="dxa"/>
            <w:gridSpan w:val="4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testo]</w:t>
            </w: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:rsidTr="007B4CD7">
        <w:tc>
          <w:tcPr>
            <w:tcW w:w="9072" w:type="dxa"/>
            <w:gridSpan w:val="3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:rsidTr="007B4CD7">
        <w:tc>
          <w:tcPr>
            <w:tcW w:w="279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:rsidTr="007B4CD7">
        <w:trPr>
          <w:trHeight w:val="420"/>
        </w:trPr>
        <w:tc>
          <w:tcPr>
            <w:tcW w:w="3964" w:type="dxa"/>
            <w:shd w:val="clear" w:color="auto" w:fill="BDD7EE"/>
          </w:tcPr>
          <w:p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:rsidR="00AB113F" w:rsidRDefault="00F86AFB"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inserire</w:t>
            </w:r>
            <w:proofErr w:type="gramEnd"/>
            <w:r>
              <w:rPr>
                <w:sz w:val="20"/>
                <w:szCs w:val="20"/>
              </w:rPr>
              <w:t xml:space="preserve"> testo]</w:t>
            </w:r>
          </w:p>
        </w:tc>
      </w:tr>
      <w:tr w:rsidR="00AB113F" w:rsidTr="007B4CD7">
        <w:trPr>
          <w:trHeight w:val="420"/>
        </w:trPr>
        <w:tc>
          <w:tcPr>
            <w:tcW w:w="3964" w:type="dxa"/>
            <w:shd w:val="clear" w:color="auto" w:fill="BDD7EE"/>
          </w:tcPr>
          <w:p w:rsidR="00AB113F" w:rsidRDefault="00F86AFB">
            <w:r>
              <w:rPr>
                <w:b/>
                <w:sz w:val="22"/>
                <w:szCs w:val="22"/>
              </w:rPr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:rsidR="00AB113F" w:rsidRDefault="00F86AFB"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inserire</w:t>
            </w:r>
            <w:proofErr w:type="gramEnd"/>
            <w:r>
              <w:rPr>
                <w:sz w:val="20"/>
                <w:szCs w:val="20"/>
              </w:rPr>
              <w:t xml:space="preserve"> testo]</w:t>
            </w:r>
          </w:p>
        </w:tc>
      </w:tr>
    </w:tbl>
    <w:p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6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contrassegnare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 una x]</w:t>
            </w:r>
          </w:p>
        </w:tc>
      </w:tr>
      <w:tr w:rsidR="00AB113F" w:rsidTr="007B4CD7">
        <w:tc>
          <w:tcPr>
            <w:tcW w:w="2794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:rsidTr="007B4CD7">
        <w:tc>
          <w:tcPr>
            <w:tcW w:w="3944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:rsidTr="007B4CD7">
        <w:tc>
          <w:tcPr>
            <w:tcW w:w="3944" w:type="dxa"/>
            <w:gridSpan w:val="2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testo]</w:t>
            </w: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7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:rsidTr="0005788A">
        <w:trPr>
          <w:trHeight w:val="220"/>
        </w:trPr>
        <w:tc>
          <w:tcPr>
            <w:tcW w:w="3964" w:type="dxa"/>
            <w:shd w:val="clear" w:color="auto" w:fill="auto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:rsidTr="0005788A">
        <w:tc>
          <w:tcPr>
            <w:tcW w:w="3964" w:type="dxa"/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8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:rsidTr="007B4CD7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aa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1" w:name="_heading=h.gjdgxs" w:colFirst="0" w:colLast="0"/>
                  <w:bookmarkEnd w:id="1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>
              <w:trPr>
                <w:trHeight w:val="620"/>
              </w:trPr>
              <w:tc>
                <w:tcPr>
                  <w:tcW w:w="1260" w:type="dxa"/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>
        <w:trPr>
          <w:trHeight w:val="280"/>
        </w:trPr>
        <w:tc>
          <w:tcPr>
            <w:tcW w:w="9854" w:type="dxa"/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b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fattori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AB113F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c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campi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2 – SECONDA SEZIONE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d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e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inserire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testo]</w:t>
            </w:r>
          </w:p>
          <w:p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3.1 Metodologie, tecniche e strategie di intervento (induttive, esperienziali, dialogico-discorsive, cooperative, collaborative, </w:t>
      </w:r>
      <w:proofErr w:type="spellStart"/>
      <w:r>
        <w:rPr>
          <w:rFonts w:ascii="Calibri" w:eastAsia="Calibri" w:hAnsi="Calibri" w:cs="Calibri"/>
          <w:sz w:val="22"/>
          <w:szCs w:val="22"/>
        </w:rPr>
        <w:t>scaffolding</w:t>
      </w:r>
      <w:proofErr w:type="spellEnd"/>
      <w:r>
        <w:rPr>
          <w:rFonts w:ascii="Calibri" w:eastAsia="Calibri" w:hAnsi="Calibri" w:cs="Calibri"/>
          <w:sz w:val="22"/>
          <w:szCs w:val="22"/>
        </w:rPr>
        <w:t>, facilitazioni procedurali, semplificazioni, altro)</w:t>
      </w:r>
    </w:p>
    <w:p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[</w:t>
      </w:r>
      <w:proofErr w:type="gramStart"/>
      <w:r>
        <w:rPr>
          <w:rFonts w:ascii="Calibri" w:eastAsia="Calibri" w:hAnsi="Calibri" w:cs="Calibri"/>
          <w:sz w:val="20"/>
          <w:szCs w:val="20"/>
        </w:rPr>
        <w:t>contrassegnare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analisi delle abilità e delle competenze possedute dallo studente allo scopo di valutare eventuali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skill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-gap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AB113F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>
        <w:tc>
          <w:tcPr>
            <w:tcW w:w="9889" w:type="dxa"/>
            <w:gridSpan w:val="2"/>
          </w:tcPr>
          <w:p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AB113F" w:rsidRDefault="00AB113F">
      <w:pPr>
        <w:jc w:val="both"/>
      </w:pPr>
    </w:p>
    <w:tbl>
      <w:tblPr>
        <w:tblStyle w:val="af3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scuola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sensoriale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AB113F" w:rsidRDefault="00AB113F">
      <w:pPr>
        <w:jc w:val="both"/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stessa prova INVALSI della classe alla presenza del docente di sostegno quale misura compensativa (in altro ambiente se classe campione)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svolgerà</w:t>
            </w:r>
            <w:proofErr w:type="gramEnd"/>
            <w:r>
              <w:rPr>
                <w:sz w:val="22"/>
                <w:szCs w:val="22"/>
              </w:rPr>
              <w:t xml:space="preserve"> la prova INVALSI personalizzata predisposta dal consiglio di classe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non</w:t>
            </w:r>
            <w:proofErr w:type="gramEnd"/>
            <w:r>
              <w:rPr>
                <w:sz w:val="22"/>
                <w:szCs w:val="22"/>
              </w:rPr>
              <w:t xml:space="preserve"> svolgerà la prova INVALSI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Qualora la prova venga svolta, </w:t>
      </w:r>
      <w:proofErr w:type="spellStart"/>
      <w:r>
        <w:rPr>
          <w:rFonts w:ascii="Calibri" w:eastAsia="Calibri" w:hAnsi="Calibri" w:cs="Calibri"/>
          <w:sz w:val="22"/>
          <w:szCs w:val="22"/>
        </w:rPr>
        <w:t>iI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sintetizzatore</w:t>
            </w:r>
            <w:proofErr w:type="gramEnd"/>
            <w:r>
              <w:rPr>
                <w:sz w:val="22"/>
                <w:szCs w:val="22"/>
              </w:rPr>
              <w:t xml:space="preserve"> vocale per l’ascolto individuale in audio-cuffia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calcolatrice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dizionario</w:t>
            </w:r>
            <w:proofErr w:type="gramEnd"/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ingrandimento</w:t>
            </w:r>
            <w:proofErr w:type="gramEnd"/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prova per alunni sordi (formato CBT)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adattamento</w:t>
            </w:r>
            <w:proofErr w:type="gramEnd"/>
            <w:r>
              <w:rPr>
                <w:sz w:val="22"/>
                <w:szCs w:val="22"/>
              </w:rPr>
              <w:t xml:space="preserve"> in Braille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presenza</w:t>
            </w:r>
            <w:proofErr w:type="gramEnd"/>
            <w:r>
              <w:rPr>
                <w:sz w:val="22"/>
                <w:szCs w:val="22"/>
              </w:rPr>
              <w:t xml:space="preserve"> del docente di sostegno(in altro ambiente per classi campione)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tempi</w:t>
            </w:r>
            <w:proofErr w:type="gramEnd"/>
            <w:r>
              <w:rPr>
                <w:sz w:val="22"/>
                <w:szCs w:val="22"/>
              </w:rPr>
              <w:t xml:space="preserve"> aggiuntivi fino ad un massimo di 15 minuti per prova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misure dispensative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</w:t>
      </w:r>
      <w:proofErr w:type="gramStart"/>
      <w:r>
        <w:rPr>
          <w:rFonts w:ascii="Calibri" w:eastAsia="Calibri" w:hAnsi="Calibri" w:cs="Calibri"/>
          <w:sz w:val="22"/>
          <w:szCs w:val="22"/>
        </w:rPr>
        <w:t>contrassegnare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esonero</w:t>
            </w:r>
            <w:proofErr w:type="gramEnd"/>
            <w:r>
              <w:rPr>
                <w:sz w:val="22"/>
                <w:szCs w:val="22"/>
              </w:rPr>
              <w:t xml:space="preserve"> da una o più prove </w:t>
            </w:r>
          </w:p>
        </w:tc>
      </w:tr>
      <w:tr w:rsidR="00AB113F">
        <w:tc>
          <w:tcPr>
            <w:tcW w:w="959" w:type="dxa"/>
          </w:tcPr>
          <w:p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AB113F" w:rsidRDefault="00F86AFB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per</w:t>
            </w:r>
            <w:proofErr w:type="gramEnd"/>
            <w:r>
              <w:rPr>
                <w:sz w:val="22"/>
                <w:szCs w:val="22"/>
              </w:rPr>
              <w:t xml:space="preserve"> Inglese (solo per gli alunni di classe V): esonero anche solo da una delle due parti della prova(ascolto o lettura) </w:t>
            </w: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8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 w:rsidP="0017241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7241A">
              <w:rPr>
                <w:rFonts w:ascii="Calibri" w:eastAsia="Calibri" w:hAnsi="Calibri" w:cs="Calibri"/>
                <w:sz w:val="22"/>
                <w:szCs w:val="22"/>
              </w:rPr>
              <w:t xml:space="preserve">Grazia </w:t>
            </w:r>
            <w:proofErr w:type="spellStart"/>
            <w:r w:rsidR="0017241A">
              <w:rPr>
                <w:rFonts w:ascii="Calibri" w:eastAsia="Calibri" w:hAnsi="Calibri" w:cs="Calibri"/>
                <w:sz w:val="22"/>
                <w:szCs w:val="22"/>
              </w:rPr>
              <w:t>Bruccini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 w:rsidP="001F49F3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1F49F3">
              <w:rPr>
                <w:rFonts w:ascii="Calibri" w:eastAsia="Calibri" w:hAnsi="Calibri" w:cs="Calibri"/>
                <w:sz w:val="22"/>
                <w:szCs w:val="22"/>
              </w:rPr>
              <w:t>Selena Brescia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Rosalba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Lasciarrea</w:t>
            </w:r>
            <w:proofErr w:type="spellEnd"/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9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a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907A08">
      <w:footerReference w:type="default" r:id="rId13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F7" w:rsidRDefault="001840F7">
      <w:r>
        <w:separator/>
      </w:r>
    </w:p>
  </w:endnote>
  <w:endnote w:type="continuationSeparator" w:id="0">
    <w:p w:rsidR="001840F7" w:rsidRDefault="001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41A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B22EF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7241A" w:rsidRPr="007B4CD7" w:rsidRDefault="00172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F7" w:rsidRDefault="001840F7">
      <w:r>
        <w:separator/>
      </w:r>
    </w:p>
  </w:footnote>
  <w:footnote w:type="continuationSeparator" w:id="0">
    <w:p w:rsidR="001840F7" w:rsidRDefault="001840F7">
      <w:r>
        <w:continuationSeparator/>
      </w:r>
    </w:p>
  </w:footnote>
  <w:footnote w:id="1">
    <w:p w:rsidR="0017241A" w:rsidRDefault="0017241A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="004B22EF">
        <w:rPr>
          <w:rFonts w:ascii="Century Gothic" w:hAnsi="Century Gothic"/>
          <w:i/>
          <w:sz w:val="18"/>
        </w:rPr>
        <w:t>Scuola Infanzia/Primaria</w:t>
      </w:r>
    </w:p>
  </w:footnote>
  <w:footnote w:id="2">
    <w:p w:rsidR="0017241A" w:rsidRDefault="001724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F"/>
    <w:rsid w:val="0005788A"/>
    <w:rsid w:val="0017241A"/>
    <w:rsid w:val="001805A1"/>
    <w:rsid w:val="001840F7"/>
    <w:rsid w:val="001F49F3"/>
    <w:rsid w:val="00246EC2"/>
    <w:rsid w:val="00316BF9"/>
    <w:rsid w:val="003F41BC"/>
    <w:rsid w:val="004B22EF"/>
    <w:rsid w:val="004C3962"/>
    <w:rsid w:val="007B4CD7"/>
    <w:rsid w:val="00827A13"/>
    <w:rsid w:val="008873AB"/>
    <w:rsid w:val="00907A08"/>
    <w:rsid w:val="00A14AC9"/>
    <w:rsid w:val="00AB113F"/>
    <w:rsid w:val="00CD6B13"/>
    <w:rsid w:val="00E9604F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IANO EDUCATIVO INDIVIDUALIZZATO</vt:lpstr>
    </vt:vector>
  </TitlesOfParts>
  <Company/>
  <LinksUpToDate>false</LinksUpToDate>
  <CharactersWithSpaces>10208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lastModifiedBy>Angela M. Serena Simone</cp:lastModifiedBy>
  <cp:revision>3</cp:revision>
  <dcterms:created xsi:type="dcterms:W3CDTF">2020-01-27T14:01:00Z</dcterms:created>
  <dcterms:modified xsi:type="dcterms:W3CDTF">2020-01-27T14:05:00Z</dcterms:modified>
</cp:coreProperties>
</file>